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自持</w:t>
      </w:r>
      <w:r>
        <w:rPr>
          <w:rFonts w:hint="eastAsia" w:ascii="仿宋_GB2312" w:eastAsia="仿宋_GB2312"/>
          <w:sz w:val="32"/>
          <w:szCs w:val="32"/>
        </w:rPr>
        <w:t>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4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88"/>
        <w:gridCol w:w="932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租赁期限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(年)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</w:rPr>
            </w:pPr>
            <w:bookmarkStart w:id="0" w:name="OLE_LINK3" w:colFirst="0" w:colLast="0"/>
            <w:bookmarkStart w:id="1" w:name="OLE_LINK1" w:colFirst="1" w:colLast="1"/>
            <w:bookmarkStart w:id="2" w:name="OLE_LINK2" w:colFirst="4" w:colLast="4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山东济钢城市服务有限公司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bookmarkStart w:id="3" w:name="OLE_LINK4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工业北路21号</w:t>
            </w:r>
            <w:bookmarkEnd w:id="3"/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bookmarkStart w:id="4" w:name="OLE_LINK5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济钢宾馆客房楼顶</w:t>
            </w:r>
            <w:bookmarkEnd w:id="4"/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bookmarkStart w:id="5" w:name="OLE_LINK6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5年</w:t>
            </w:r>
            <w:bookmarkEnd w:id="5"/>
          </w:p>
        </w:tc>
        <w:tc>
          <w:tcPr>
            <w:tcW w:w="118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24000</w:t>
            </w:r>
          </w:p>
        </w:tc>
        <w:tc>
          <w:tcPr>
            <w:tcW w:w="932" w:type="dxa"/>
            <w:tcBorders>
              <w:top w:val="single" w:color="2B2B2B" w:sz="4" w:space="0"/>
              <w:left w:val="single" w:color="2B2B2B" w:sz="4" w:space="0"/>
              <w:bottom w:val="single" w:color="auto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auto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</w:tr>
      <w:bookmarkEnd w:id="0"/>
      <w:bookmarkEnd w:id="1"/>
      <w:bookmarkEnd w:id="2"/>
    </w:tbl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本次出租房屋为整体出租，竞租人的最终摘牌价为租赁</w:t>
      </w:r>
      <w:r>
        <w:rPr>
          <w:rFonts w:ascii="仿宋_GB2312" w:hAnsi="仿宋" w:eastAsia="仿宋_GB2312"/>
          <w:sz w:val="32"/>
          <w:szCs w:val="32"/>
        </w:rPr>
        <w:t>期</w:t>
      </w:r>
      <w:r>
        <w:rPr>
          <w:rFonts w:hint="eastAsia" w:ascii="仿宋_GB2312" w:hAnsi="仿宋" w:eastAsia="仿宋_GB2312"/>
          <w:sz w:val="32"/>
          <w:szCs w:val="32"/>
        </w:rPr>
        <w:t>第一年合计租赁费（含税，税率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%）；租赁期限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" w:eastAsia="仿宋_GB2312"/>
          <w:sz w:val="32"/>
          <w:szCs w:val="32"/>
        </w:rPr>
        <w:t>5年，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租赁期内无递增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建设信号塔及无人值守基站机房等</w:t>
      </w:r>
      <w:r>
        <w:rPr>
          <w:rFonts w:hint="eastAsia" w:ascii="仿宋_GB2312" w:eastAsia="仿宋_GB2312"/>
          <w:sz w:val="32"/>
          <w:szCs w:val="32"/>
        </w:rPr>
        <w:t>使用，不得转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3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</w:rPr>
        <w:t>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公告和报名时间：202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17：00</w:t>
      </w:r>
      <w:r>
        <w:rPr>
          <w:rFonts w:hint="default" w:ascii="仿宋_GB2312" w:hAnsi="仿宋" w:eastAsia="仿宋_GB2312"/>
          <w:sz w:val="32"/>
          <w:szCs w:val="32"/>
        </w:rPr>
        <w:t>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 xml:space="preserve">,报名交费时间截止至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日17:00。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default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：00</w:t>
      </w:r>
      <w:r>
        <w:rPr>
          <w:rFonts w:ascii="仿宋_GB2312" w:hAnsi="仿宋" w:eastAsia="仿宋_GB2312"/>
          <w:sz w:val="32"/>
          <w:szCs w:val="32"/>
        </w:rPr>
        <w:t>-11</w:t>
      </w:r>
      <w:r>
        <w:rPr>
          <w:rFonts w:hint="eastAsia" w:ascii="仿宋_GB2312" w:hAnsi="仿宋" w:eastAsia="仿宋_GB2312"/>
          <w:sz w:val="32"/>
          <w:szCs w:val="32"/>
        </w:rPr>
        <w:t>：00。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ascii="仿宋_GB2312" w:hAnsi="仿宋_GB2312" w:eastAsia="仿宋_GB2312" w:cs="仿宋_GB2312"/>
          <w:sz w:val="32"/>
          <w:szCs w:val="32"/>
        </w:rPr>
        <w:t>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（1）未中标者于竞租后七</w:t>
      </w:r>
      <w:r>
        <w:rPr>
          <w:rFonts w:hint="default" w:ascii="仿宋_GB2312" w:hAnsi="仿宋" w:eastAsia="仿宋_GB2312"/>
          <w:sz w:val="32"/>
          <w:szCs w:val="32"/>
        </w:rPr>
        <w:t>个工作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</w:t>
      </w:r>
    </w:p>
    <w:p>
      <w:pPr>
        <w:spacing w:line="58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（2）竞得人须在公示期（公示期为标的成交次日起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个工作日）满后3个工作日内到山东济钢城市服务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00元，以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00元的整数倍递加。最后截止时间的最高报价且报价时间早为竞得者。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齐</w:t>
      </w:r>
      <w:r>
        <w:rPr>
          <w:rFonts w:hint="eastAsia" w:ascii="仿宋_GB2312" w:hAnsi="仿宋" w:eastAsia="仿宋_GB2312"/>
          <w:sz w:val="32"/>
          <w:szCs w:val="32"/>
        </w:rPr>
        <w:t>先生，联系电话：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13793133688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7700"/>
        </w:tabs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bookmarkStart w:id="6" w:name="_GoBack"/>
      <w:bookmarkEnd w:id="6"/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501C"/>
    <w:rsid w:val="04D3654C"/>
    <w:rsid w:val="069F516B"/>
    <w:rsid w:val="0E631DE1"/>
    <w:rsid w:val="0F470214"/>
    <w:rsid w:val="11891FDC"/>
    <w:rsid w:val="18176915"/>
    <w:rsid w:val="1B367D3B"/>
    <w:rsid w:val="22A52505"/>
    <w:rsid w:val="314F0D4B"/>
    <w:rsid w:val="31B546EF"/>
    <w:rsid w:val="4872045C"/>
    <w:rsid w:val="48D93D94"/>
    <w:rsid w:val="494C4EF6"/>
    <w:rsid w:val="4DB96855"/>
    <w:rsid w:val="559B4AA1"/>
    <w:rsid w:val="55FF501C"/>
    <w:rsid w:val="652D57CE"/>
    <w:rsid w:val="67C2420E"/>
    <w:rsid w:val="6A532780"/>
    <w:rsid w:val="73F862C9"/>
    <w:rsid w:val="769913CA"/>
    <w:rsid w:val="7A2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2024-12-03T02:53:00Z</dcterms:created>
  <dc:creator>阳光（齐朝阳）13793133688</dc:creator>
  <cp:lastModifiedBy>薛明</cp:lastModifiedBy>
  <dcterms:modified xsi:type="dcterms:W3CDTF">2025-06-30T00:23:50Z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14FE967BD35548D3BE58EAFBA0D754A4</vt:lpwstr>
  </property>
</Properties>
</file>